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13" w:rsidRDefault="00FA6513" w:rsidP="00FA6513">
      <w:pPr>
        <w:spacing w:after="0" w:line="240" w:lineRule="auto"/>
        <w:jc w:val="center"/>
        <w:rPr>
          <w:rFonts w:ascii="Times New Roman" w:hAnsi="Times New Roman"/>
          <w:b/>
          <w:spacing w:val="-2"/>
          <w:sz w:val="28"/>
          <w:szCs w:val="28"/>
          <w:lang w:val="pt-BR"/>
        </w:rPr>
      </w:pPr>
      <w:r w:rsidRPr="00BD3B2C">
        <w:rPr>
          <w:rFonts w:ascii="Times New Roman" w:hAnsi="Times New Roman"/>
          <w:b/>
          <w:spacing w:val="-2"/>
          <w:sz w:val="28"/>
          <w:szCs w:val="28"/>
          <w:lang w:val="pt-BR"/>
        </w:rPr>
        <w:t>THỦ TỤC HÀNH CHÍNH</w:t>
      </w:r>
      <w:r>
        <w:rPr>
          <w:rFonts w:ascii="Times New Roman" w:hAnsi="Times New Roman"/>
          <w:b/>
          <w:spacing w:val="-2"/>
          <w:sz w:val="28"/>
          <w:szCs w:val="28"/>
          <w:lang w:val="pt-BR"/>
        </w:rPr>
        <w:t xml:space="preserve"> LĨNH VỰC</w:t>
      </w:r>
    </w:p>
    <w:p w:rsidR="00FA6513" w:rsidRPr="00BD3B2C" w:rsidRDefault="00FA6513" w:rsidP="00FA6513">
      <w:pPr>
        <w:spacing w:after="0" w:line="240" w:lineRule="auto"/>
        <w:jc w:val="center"/>
        <w:rPr>
          <w:rFonts w:ascii="Times New Roman" w:hAnsi="Times New Roman"/>
          <w:b/>
          <w:spacing w:val="-2"/>
          <w:sz w:val="28"/>
          <w:szCs w:val="28"/>
          <w:lang w:val="pt-BR"/>
        </w:rPr>
      </w:pPr>
      <w:r>
        <w:rPr>
          <w:rFonts w:ascii="Times New Roman" w:hAnsi="Times New Roman"/>
          <w:b/>
          <w:spacing w:val="-2"/>
          <w:sz w:val="28"/>
          <w:szCs w:val="28"/>
          <w:lang w:val="pt-BR"/>
        </w:rPr>
        <w:t xml:space="preserve">CỦA </w:t>
      </w:r>
      <w:r w:rsidRPr="00BD3B2C">
        <w:rPr>
          <w:rFonts w:ascii="Times New Roman" w:hAnsi="Times New Roman"/>
          <w:b/>
          <w:spacing w:val="-2"/>
          <w:sz w:val="28"/>
          <w:szCs w:val="28"/>
          <w:lang w:val="pt-BR"/>
        </w:rPr>
        <w:t>NGÀNH VĂN HÓA, THỂ THAO VÀ DU LỊCH TỈNH ĐỒNG NAI</w:t>
      </w:r>
    </w:p>
    <w:p w:rsidR="00FA6513" w:rsidRPr="00BD3B2C" w:rsidRDefault="00FA6513" w:rsidP="00FA6513">
      <w:pPr>
        <w:spacing w:before="60" w:after="0" w:line="240" w:lineRule="auto"/>
        <w:jc w:val="center"/>
        <w:rPr>
          <w:rFonts w:ascii="Times New Roman" w:hAnsi="Times New Roman"/>
          <w:i/>
          <w:spacing w:val="-2"/>
          <w:sz w:val="28"/>
          <w:szCs w:val="28"/>
          <w:lang w:val="pt-BR"/>
        </w:rPr>
      </w:pPr>
      <w:r w:rsidRPr="00BD3B2C">
        <w:rPr>
          <w:rFonts w:ascii="Times New Roman" w:hAnsi="Times New Roman"/>
          <w:noProof/>
          <w:spacing w:val="-2"/>
          <w:sz w:val="28"/>
          <w:szCs w:val="28"/>
          <w:lang w:val="en-US" w:eastAsia="en-US"/>
        </w:rPr>
        <mc:AlternateContent>
          <mc:Choice Requires="wps">
            <w:drawing>
              <wp:anchor distT="0" distB="0" distL="114300" distR="114300" simplePos="0" relativeHeight="251659264" behindDoc="0" locked="0" layoutInCell="1" allowOverlap="1" wp14:anchorId="77B93B1D" wp14:editId="181DBA67">
                <wp:simplePos x="0" y="0"/>
                <wp:positionH relativeFrom="column">
                  <wp:posOffset>2057400</wp:posOffset>
                </wp:positionH>
                <wp:positionV relativeFrom="paragraph">
                  <wp:posOffset>227965</wp:posOffset>
                </wp:positionV>
                <wp:extent cx="1743075" cy="0"/>
                <wp:effectExtent l="9525" t="889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7.95pt" to="299.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"/>
            </w:pict>
          </mc:Fallback>
        </mc:AlternateContent>
      </w:r>
    </w:p>
    <w:p w:rsidR="00FA6513" w:rsidRPr="00BD3B2C" w:rsidRDefault="00FA6513" w:rsidP="00FA6513">
      <w:pPr>
        <w:spacing w:before="360" w:after="0" w:line="240" w:lineRule="auto"/>
        <w:jc w:val="center"/>
        <w:rPr>
          <w:rFonts w:ascii="Times New Roman" w:hAnsi="Times New Roman"/>
          <w:b/>
          <w:spacing w:val="-2"/>
          <w:sz w:val="28"/>
          <w:szCs w:val="28"/>
          <w:lang w:val="pt-BR"/>
        </w:rPr>
      </w:pPr>
      <w:r w:rsidRPr="00BD3B2C">
        <w:rPr>
          <w:rFonts w:ascii="Times New Roman" w:hAnsi="Times New Roman"/>
          <w:b/>
          <w:spacing w:val="-2"/>
          <w:sz w:val="28"/>
          <w:szCs w:val="28"/>
          <w:lang w:val="pt-BR"/>
        </w:rPr>
        <w:t>Phần I</w:t>
      </w:r>
    </w:p>
    <w:p w:rsidR="00FA6513" w:rsidRPr="00BD3B2C" w:rsidRDefault="00FA6513" w:rsidP="00FA6513">
      <w:pPr>
        <w:spacing w:after="240" w:line="240" w:lineRule="auto"/>
        <w:jc w:val="center"/>
        <w:rPr>
          <w:rFonts w:ascii="Times New Roman" w:hAnsi="Times New Roman"/>
          <w:b/>
          <w:spacing w:val="-2"/>
          <w:sz w:val="28"/>
          <w:szCs w:val="28"/>
          <w:lang w:val="pt-BR"/>
        </w:rPr>
      </w:pPr>
      <w:r w:rsidRPr="00BD3B2C">
        <w:rPr>
          <w:rFonts w:ascii="Times New Roman" w:hAnsi="Times New Roman"/>
          <w:b/>
          <w:spacing w:val="-2"/>
          <w:sz w:val="28"/>
          <w:szCs w:val="28"/>
          <w:lang w:val="pt-BR"/>
        </w:rPr>
        <w:t>DANH MỤC THỦ TỤC HÀNH CHÍNH</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167"/>
        <w:gridCol w:w="1047"/>
      </w:tblGrid>
      <w:tr w:rsidR="00FA6513" w:rsidRPr="001F7662" w:rsidTr="00F22C5D">
        <w:trPr>
          <w:trHeight w:val="597"/>
        </w:trPr>
        <w:tc>
          <w:tcPr>
            <w:tcW w:w="9889" w:type="dxa"/>
            <w:gridSpan w:val="3"/>
            <w:vAlign w:val="center"/>
          </w:tcPr>
          <w:p w:rsidR="00FA6513" w:rsidRPr="001F7662" w:rsidRDefault="00FA6513" w:rsidP="00FA6513">
            <w:pPr>
              <w:spacing w:before="60" w:after="60" w:line="240" w:lineRule="auto"/>
              <w:jc w:val="center"/>
              <w:rPr>
                <w:rFonts w:ascii="Times New Roman" w:hAnsi="Times New Roman"/>
                <w:b/>
                <w:w w:val="98"/>
                <w:sz w:val="28"/>
                <w:szCs w:val="28"/>
              </w:rPr>
            </w:pPr>
            <w:r w:rsidRPr="001F7662">
              <w:rPr>
                <w:rFonts w:ascii="Times New Roman" w:hAnsi="Times New Roman"/>
                <w:b/>
                <w:w w:val="98"/>
                <w:sz w:val="28"/>
                <w:szCs w:val="28"/>
              </w:rPr>
              <w:t>THỦ TỤC HÀNH CHÍNH CẤP XÃ</w:t>
            </w:r>
          </w:p>
        </w:tc>
      </w:tr>
      <w:tr w:rsidR="007B537D" w:rsidRPr="001F7662" w:rsidTr="00F22C5D">
        <w:tc>
          <w:tcPr>
            <w:tcW w:w="675" w:type="dxa"/>
            <w:vAlign w:val="center"/>
          </w:tcPr>
          <w:p w:rsidR="007B537D" w:rsidRPr="007B537D" w:rsidRDefault="007B537D" w:rsidP="00F22C5D">
            <w:pPr>
              <w:spacing w:before="60" w:after="60" w:line="240" w:lineRule="auto"/>
              <w:jc w:val="center"/>
              <w:rPr>
                <w:rFonts w:ascii="Times New Roman" w:hAnsi="Times New Roman"/>
                <w:b/>
                <w:w w:val="98"/>
                <w:sz w:val="28"/>
                <w:szCs w:val="28"/>
                <w:lang w:val="en-US"/>
              </w:rPr>
            </w:pPr>
            <w:r w:rsidRPr="007B537D">
              <w:rPr>
                <w:rFonts w:ascii="Times New Roman" w:hAnsi="Times New Roman"/>
                <w:b/>
                <w:w w:val="98"/>
                <w:sz w:val="28"/>
                <w:szCs w:val="28"/>
                <w:lang w:val="en-US"/>
              </w:rPr>
              <w:t>I</w:t>
            </w:r>
          </w:p>
        </w:tc>
        <w:tc>
          <w:tcPr>
            <w:tcW w:w="8167" w:type="dxa"/>
            <w:vAlign w:val="center"/>
          </w:tcPr>
          <w:p w:rsidR="007B537D" w:rsidRPr="007B537D" w:rsidRDefault="007B537D" w:rsidP="00F22C5D">
            <w:pPr>
              <w:spacing w:before="60" w:after="60" w:line="240" w:lineRule="auto"/>
              <w:jc w:val="both"/>
              <w:rPr>
                <w:rFonts w:ascii="Times New Roman" w:hAnsi="Times New Roman"/>
                <w:b/>
                <w:w w:val="98"/>
                <w:sz w:val="28"/>
                <w:szCs w:val="28"/>
                <w:lang w:val="en-US"/>
              </w:rPr>
            </w:pPr>
            <w:r w:rsidRPr="007B537D">
              <w:rPr>
                <w:rFonts w:ascii="Times New Roman" w:hAnsi="Times New Roman"/>
                <w:b/>
                <w:w w:val="98"/>
                <w:sz w:val="28"/>
                <w:szCs w:val="28"/>
                <w:lang w:val="en-US"/>
              </w:rPr>
              <w:t>LĨNH VỰC TÍN NGƯỠNG, TÔN GIÁO</w:t>
            </w:r>
          </w:p>
        </w:tc>
        <w:tc>
          <w:tcPr>
            <w:tcW w:w="1047" w:type="dxa"/>
            <w:vAlign w:val="center"/>
          </w:tcPr>
          <w:p w:rsidR="007B537D" w:rsidRPr="001F7662" w:rsidRDefault="007B537D" w:rsidP="00F22C5D">
            <w:pPr>
              <w:spacing w:before="60" w:after="60" w:line="240" w:lineRule="auto"/>
              <w:jc w:val="center"/>
              <w:rPr>
                <w:rFonts w:ascii="Times New Roman" w:hAnsi="Times New Roman"/>
                <w:w w:val="98"/>
                <w:sz w:val="28"/>
                <w:szCs w:val="28"/>
                <w:lang w:val="en-US"/>
              </w:rPr>
            </w:pPr>
          </w:p>
        </w:tc>
      </w:tr>
      <w:tr w:rsidR="00FA6513" w:rsidRPr="001F7662" w:rsidTr="00F22C5D">
        <w:tc>
          <w:tcPr>
            <w:tcW w:w="675" w:type="dxa"/>
            <w:vAlign w:val="center"/>
          </w:tcPr>
          <w:p w:rsidR="00FA6513" w:rsidRPr="001F7662" w:rsidRDefault="00FA6513" w:rsidP="00F22C5D">
            <w:pPr>
              <w:spacing w:before="60" w:after="60" w:line="240" w:lineRule="auto"/>
              <w:jc w:val="center"/>
              <w:rPr>
                <w:rFonts w:ascii="Times New Roman" w:hAnsi="Times New Roman"/>
                <w:w w:val="98"/>
                <w:sz w:val="28"/>
                <w:szCs w:val="28"/>
                <w:lang w:val="en-US"/>
              </w:rPr>
            </w:pPr>
            <w:r>
              <w:rPr>
                <w:rFonts w:ascii="Times New Roman" w:hAnsi="Times New Roman"/>
                <w:w w:val="98"/>
                <w:sz w:val="28"/>
                <w:szCs w:val="28"/>
                <w:lang w:val="en-US"/>
              </w:rPr>
              <w:t>1</w:t>
            </w:r>
          </w:p>
        </w:tc>
        <w:tc>
          <w:tcPr>
            <w:tcW w:w="8167" w:type="dxa"/>
            <w:vAlign w:val="center"/>
          </w:tcPr>
          <w:p w:rsidR="00FA6513" w:rsidRPr="001F7662" w:rsidRDefault="00FA6513" w:rsidP="00F22C5D">
            <w:pPr>
              <w:spacing w:before="60" w:after="60" w:line="240" w:lineRule="auto"/>
              <w:jc w:val="both"/>
              <w:rPr>
                <w:rFonts w:ascii="Times New Roman" w:hAnsi="Times New Roman"/>
                <w:w w:val="98"/>
                <w:sz w:val="28"/>
                <w:szCs w:val="28"/>
                <w:lang w:val="de-DE"/>
              </w:rPr>
            </w:pPr>
            <w:r w:rsidRPr="001F7662">
              <w:rPr>
                <w:rFonts w:ascii="Times New Roman" w:hAnsi="Times New Roman"/>
                <w:w w:val="98"/>
                <w:sz w:val="28"/>
                <w:szCs w:val="28"/>
              </w:rPr>
              <w:t>Thủ tục thông báo tổ chức lễ hội tín ngưỡng diễn ra định kỳ có quy mô tổ chức trong một xã, phường, thị trấn</w:t>
            </w:r>
          </w:p>
        </w:tc>
        <w:tc>
          <w:tcPr>
            <w:tcW w:w="1047" w:type="dxa"/>
            <w:vAlign w:val="center"/>
          </w:tcPr>
          <w:p w:rsidR="00FA6513" w:rsidRPr="001F7662" w:rsidRDefault="008B3531" w:rsidP="00F22C5D">
            <w:pPr>
              <w:spacing w:before="60" w:after="60" w:line="240" w:lineRule="auto"/>
              <w:jc w:val="center"/>
              <w:rPr>
                <w:rFonts w:ascii="Times New Roman" w:hAnsi="Times New Roman"/>
                <w:w w:val="98"/>
                <w:sz w:val="28"/>
                <w:szCs w:val="28"/>
                <w:lang w:val="en-US"/>
              </w:rPr>
            </w:pPr>
            <w:r>
              <w:rPr>
                <w:rFonts w:ascii="Times New Roman" w:hAnsi="Times New Roman"/>
                <w:w w:val="98"/>
                <w:sz w:val="28"/>
                <w:szCs w:val="28"/>
                <w:lang w:val="en-US"/>
              </w:rPr>
              <w:t>1</w:t>
            </w:r>
          </w:p>
        </w:tc>
      </w:tr>
      <w:tr w:rsidR="00FA6513" w:rsidRPr="001F7662" w:rsidTr="00F22C5D">
        <w:tc>
          <w:tcPr>
            <w:tcW w:w="675" w:type="dxa"/>
            <w:vAlign w:val="center"/>
          </w:tcPr>
          <w:p w:rsidR="00FA6513" w:rsidRPr="001F7662" w:rsidRDefault="00FA6513" w:rsidP="00F22C5D">
            <w:pPr>
              <w:spacing w:before="60" w:after="60" w:line="240" w:lineRule="auto"/>
              <w:jc w:val="center"/>
              <w:rPr>
                <w:rFonts w:ascii="Times New Roman" w:hAnsi="Times New Roman"/>
                <w:w w:val="98"/>
                <w:sz w:val="28"/>
                <w:szCs w:val="28"/>
                <w:lang w:val="en-US"/>
              </w:rPr>
            </w:pPr>
            <w:r>
              <w:rPr>
                <w:rFonts w:ascii="Times New Roman" w:hAnsi="Times New Roman"/>
                <w:w w:val="98"/>
                <w:sz w:val="28"/>
                <w:szCs w:val="28"/>
                <w:lang w:val="en-US"/>
              </w:rPr>
              <w:t>2</w:t>
            </w:r>
          </w:p>
        </w:tc>
        <w:tc>
          <w:tcPr>
            <w:tcW w:w="8167" w:type="dxa"/>
            <w:vAlign w:val="center"/>
          </w:tcPr>
          <w:p w:rsidR="00FA6513" w:rsidRPr="001F7662" w:rsidRDefault="00FA6513" w:rsidP="00F22C5D">
            <w:pPr>
              <w:spacing w:before="60" w:after="60" w:line="240" w:lineRule="auto"/>
              <w:jc w:val="both"/>
              <w:rPr>
                <w:rFonts w:ascii="Times New Roman" w:hAnsi="Times New Roman"/>
                <w:w w:val="98"/>
                <w:sz w:val="28"/>
                <w:szCs w:val="28"/>
                <w:lang w:val="de-DE"/>
              </w:rPr>
            </w:pPr>
            <w:r w:rsidRPr="001F7662">
              <w:rPr>
                <w:rFonts w:ascii="Times New Roman" w:hAnsi="Times New Roman"/>
                <w:w w:val="98"/>
                <w:sz w:val="28"/>
                <w:szCs w:val="28"/>
              </w:rPr>
              <w:t>Thủ tục thông báo về khoản thu, mục đích sử dụng khoản thu từ việc tổ chức lễ hội tín ngưỡng có quy mô tổ chức trong một xã, phường, thị trấn</w:t>
            </w:r>
          </w:p>
        </w:tc>
        <w:tc>
          <w:tcPr>
            <w:tcW w:w="1047" w:type="dxa"/>
            <w:vAlign w:val="center"/>
          </w:tcPr>
          <w:p w:rsidR="00FA6513" w:rsidRPr="001F7662" w:rsidRDefault="008B3531" w:rsidP="00F22C5D">
            <w:pPr>
              <w:spacing w:before="60" w:after="60" w:line="240" w:lineRule="auto"/>
              <w:jc w:val="center"/>
              <w:rPr>
                <w:rFonts w:ascii="Times New Roman" w:hAnsi="Times New Roman"/>
                <w:w w:val="98"/>
                <w:sz w:val="28"/>
                <w:szCs w:val="28"/>
                <w:lang w:val="en-US"/>
              </w:rPr>
            </w:pPr>
            <w:r>
              <w:rPr>
                <w:rFonts w:ascii="Times New Roman" w:hAnsi="Times New Roman"/>
                <w:w w:val="98"/>
                <w:sz w:val="28"/>
                <w:szCs w:val="28"/>
                <w:lang w:val="en-US"/>
              </w:rPr>
              <w:t>2</w:t>
            </w:r>
          </w:p>
        </w:tc>
      </w:tr>
      <w:tr w:rsidR="004A4176" w:rsidRPr="00D04CA9" w:rsidTr="004A4176">
        <w:tc>
          <w:tcPr>
            <w:tcW w:w="675" w:type="dxa"/>
            <w:tcBorders>
              <w:top w:val="single" w:sz="4" w:space="0" w:color="auto"/>
              <w:left w:val="single" w:sz="4" w:space="0" w:color="auto"/>
              <w:bottom w:val="single" w:sz="4" w:space="0" w:color="auto"/>
              <w:right w:val="single" w:sz="4" w:space="0" w:color="auto"/>
            </w:tcBorders>
            <w:vAlign w:val="center"/>
          </w:tcPr>
          <w:p w:rsidR="004A4176" w:rsidRPr="004A4176" w:rsidRDefault="004A4176" w:rsidP="004A4176">
            <w:pPr>
              <w:spacing w:before="60" w:after="60" w:line="240" w:lineRule="auto"/>
              <w:jc w:val="center"/>
              <w:rPr>
                <w:rFonts w:ascii="Times New Roman" w:hAnsi="Times New Roman"/>
                <w:b/>
                <w:w w:val="98"/>
                <w:sz w:val="28"/>
                <w:szCs w:val="28"/>
                <w:lang w:val="en-US"/>
              </w:rPr>
            </w:pPr>
            <w:r w:rsidRPr="004A4176">
              <w:rPr>
                <w:rFonts w:ascii="Times New Roman" w:hAnsi="Times New Roman"/>
                <w:b/>
                <w:w w:val="98"/>
                <w:sz w:val="28"/>
                <w:szCs w:val="28"/>
                <w:lang w:val="en-US"/>
              </w:rPr>
              <w:t>II</w:t>
            </w:r>
          </w:p>
        </w:tc>
        <w:tc>
          <w:tcPr>
            <w:tcW w:w="8167" w:type="dxa"/>
            <w:tcBorders>
              <w:top w:val="single" w:sz="4" w:space="0" w:color="auto"/>
              <w:left w:val="single" w:sz="4" w:space="0" w:color="auto"/>
              <w:bottom w:val="single" w:sz="4" w:space="0" w:color="auto"/>
              <w:right w:val="single" w:sz="4" w:space="0" w:color="auto"/>
            </w:tcBorders>
            <w:vAlign w:val="center"/>
          </w:tcPr>
          <w:p w:rsidR="004A4176" w:rsidRPr="004A4176" w:rsidRDefault="004A4176" w:rsidP="004A4176">
            <w:pPr>
              <w:spacing w:before="60" w:after="60" w:line="240" w:lineRule="auto"/>
              <w:jc w:val="both"/>
              <w:rPr>
                <w:rFonts w:ascii="Times New Roman" w:hAnsi="Times New Roman"/>
                <w:b/>
                <w:w w:val="98"/>
                <w:sz w:val="28"/>
                <w:szCs w:val="28"/>
              </w:rPr>
            </w:pPr>
            <w:r w:rsidRPr="004A4176">
              <w:rPr>
                <w:rFonts w:ascii="Times New Roman" w:hAnsi="Times New Roman"/>
                <w:b/>
                <w:w w:val="98"/>
                <w:sz w:val="28"/>
                <w:szCs w:val="28"/>
              </w:rPr>
              <w:t>LĨNH VỰC VĂN HÓA</w:t>
            </w:r>
          </w:p>
        </w:tc>
        <w:tc>
          <w:tcPr>
            <w:tcW w:w="1047" w:type="dxa"/>
            <w:tcBorders>
              <w:top w:val="single" w:sz="4" w:space="0" w:color="auto"/>
              <w:left w:val="single" w:sz="4" w:space="0" w:color="auto"/>
              <w:bottom w:val="single" w:sz="4" w:space="0" w:color="auto"/>
              <w:right w:val="single" w:sz="4" w:space="0" w:color="auto"/>
            </w:tcBorders>
            <w:vAlign w:val="center"/>
          </w:tcPr>
          <w:p w:rsidR="004A4176" w:rsidRPr="004A4176" w:rsidRDefault="004A4176" w:rsidP="004A4176">
            <w:pPr>
              <w:spacing w:before="60" w:after="60" w:line="240" w:lineRule="auto"/>
              <w:jc w:val="center"/>
              <w:rPr>
                <w:rFonts w:ascii="Times New Roman" w:hAnsi="Times New Roman"/>
                <w:w w:val="98"/>
                <w:sz w:val="28"/>
                <w:szCs w:val="28"/>
                <w:lang w:val="en-US"/>
              </w:rPr>
            </w:pPr>
          </w:p>
        </w:tc>
      </w:tr>
      <w:tr w:rsidR="004A4176" w:rsidRPr="00D04CA9" w:rsidTr="004A4176">
        <w:tc>
          <w:tcPr>
            <w:tcW w:w="675" w:type="dxa"/>
            <w:tcBorders>
              <w:top w:val="single" w:sz="4" w:space="0" w:color="auto"/>
              <w:left w:val="single" w:sz="4" w:space="0" w:color="auto"/>
              <w:bottom w:val="single" w:sz="4" w:space="0" w:color="auto"/>
              <w:right w:val="single" w:sz="4" w:space="0" w:color="auto"/>
            </w:tcBorders>
            <w:vAlign w:val="center"/>
          </w:tcPr>
          <w:p w:rsidR="004A4176" w:rsidRPr="004A4176" w:rsidRDefault="004A4176" w:rsidP="004D0BE0">
            <w:pPr>
              <w:spacing w:before="60" w:after="60" w:line="240" w:lineRule="auto"/>
              <w:ind w:left="360" w:hanging="180"/>
              <w:jc w:val="center"/>
              <w:rPr>
                <w:rFonts w:ascii="Times New Roman" w:hAnsi="Times New Roman"/>
                <w:w w:val="98"/>
                <w:sz w:val="28"/>
                <w:szCs w:val="28"/>
                <w:lang w:val="en-US"/>
              </w:rPr>
            </w:pPr>
            <w:r>
              <w:rPr>
                <w:rFonts w:ascii="Times New Roman" w:hAnsi="Times New Roman"/>
                <w:w w:val="98"/>
                <w:sz w:val="28"/>
                <w:szCs w:val="28"/>
                <w:lang w:val="en-US"/>
              </w:rPr>
              <w:t>3</w:t>
            </w:r>
          </w:p>
        </w:tc>
        <w:tc>
          <w:tcPr>
            <w:tcW w:w="8167" w:type="dxa"/>
            <w:tcBorders>
              <w:top w:val="single" w:sz="4" w:space="0" w:color="auto"/>
              <w:left w:val="single" w:sz="4" w:space="0" w:color="auto"/>
              <w:bottom w:val="single" w:sz="4" w:space="0" w:color="auto"/>
              <w:right w:val="single" w:sz="4" w:space="0" w:color="auto"/>
            </w:tcBorders>
            <w:vAlign w:val="center"/>
          </w:tcPr>
          <w:p w:rsidR="004A4176" w:rsidRPr="004A4176" w:rsidRDefault="004A4176" w:rsidP="004A4176">
            <w:pPr>
              <w:spacing w:before="60" w:after="60" w:line="240" w:lineRule="auto"/>
              <w:jc w:val="both"/>
              <w:rPr>
                <w:rFonts w:ascii="Times New Roman" w:hAnsi="Times New Roman"/>
                <w:w w:val="98"/>
                <w:sz w:val="28"/>
                <w:szCs w:val="28"/>
              </w:rPr>
            </w:pPr>
            <w:r w:rsidRPr="004A4176">
              <w:rPr>
                <w:rFonts w:ascii="Times New Roman" w:hAnsi="Times New Roman"/>
                <w:w w:val="98"/>
                <w:sz w:val="28"/>
                <w:szCs w:val="28"/>
              </w:rPr>
              <w:t>Đăng ký hoạt động thư viện tư nhân có vốn sách ban đầu từ 500 bản đến dưới 1.000 bản</w:t>
            </w:r>
          </w:p>
        </w:tc>
        <w:tc>
          <w:tcPr>
            <w:tcW w:w="1047" w:type="dxa"/>
            <w:tcBorders>
              <w:top w:val="single" w:sz="4" w:space="0" w:color="auto"/>
              <w:left w:val="single" w:sz="4" w:space="0" w:color="auto"/>
              <w:bottom w:val="single" w:sz="4" w:space="0" w:color="auto"/>
              <w:right w:val="single" w:sz="4" w:space="0" w:color="auto"/>
            </w:tcBorders>
            <w:vAlign w:val="center"/>
          </w:tcPr>
          <w:p w:rsidR="004A4176" w:rsidRPr="004A4176" w:rsidRDefault="008B3531" w:rsidP="004A4176">
            <w:pPr>
              <w:spacing w:before="60" w:after="60" w:line="240" w:lineRule="auto"/>
              <w:jc w:val="center"/>
              <w:rPr>
                <w:rFonts w:ascii="Times New Roman" w:hAnsi="Times New Roman"/>
                <w:w w:val="98"/>
                <w:sz w:val="28"/>
                <w:szCs w:val="28"/>
                <w:lang w:val="en-US"/>
              </w:rPr>
            </w:pPr>
            <w:r>
              <w:rPr>
                <w:rFonts w:ascii="Times New Roman" w:hAnsi="Times New Roman"/>
                <w:w w:val="98"/>
                <w:sz w:val="28"/>
                <w:szCs w:val="28"/>
                <w:lang w:val="en-US"/>
              </w:rPr>
              <w:t>3</w:t>
            </w:r>
          </w:p>
        </w:tc>
      </w:tr>
      <w:tr w:rsidR="004A4176" w:rsidRPr="00D04CA9" w:rsidTr="004A4176">
        <w:tc>
          <w:tcPr>
            <w:tcW w:w="675" w:type="dxa"/>
            <w:tcBorders>
              <w:top w:val="single" w:sz="4" w:space="0" w:color="auto"/>
              <w:left w:val="single" w:sz="4" w:space="0" w:color="auto"/>
              <w:bottom w:val="single" w:sz="4" w:space="0" w:color="auto"/>
              <w:right w:val="single" w:sz="4" w:space="0" w:color="auto"/>
            </w:tcBorders>
            <w:vAlign w:val="center"/>
          </w:tcPr>
          <w:p w:rsidR="004A4176" w:rsidRPr="004A4176" w:rsidRDefault="004A4176" w:rsidP="004A4176">
            <w:pPr>
              <w:spacing w:before="60" w:after="60" w:line="240" w:lineRule="auto"/>
              <w:jc w:val="center"/>
              <w:rPr>
                <w:rFonts w:ascii="Times New Roman" w:hAnsi="Times New Roman"/>
                <w:b/>
                <w:w w:val="98"/>
                <w:sz w:val="28"/>
                <w:szCs w:val="28"/>
                <w:lang w:val="en-US"/>
              </w:rPr>
            </w:pPr>
            <w:r w:rsidRPr="004A4176">
              <w:rPr>
                <w:rFonts w:ascii="Times New Roman" w:hAnsi="Times New Roman"/>
                <w:b/>
                <w:w w:val="98"/>
                <w:sz w:val="28"/>
                <w:szCs w:val="28"/>
                <w:lang w:val="en-US"/>
              </w:rPr>
              <w:t>III</w:t>
            </w:r>
          </w:p>
        </w:tc>
        <w:tc>
          <w:tcPr>
            <w:tcW w:w="8167" w:type="dxa"/>
            <w:tcBorders>
              <w:top w:val="single" w:sz="4" w:space="0" w:color="auto"/>
              <w:left w:val="single" w:sz="4" w:space="0" w:color="auto"/>
              <w:bottom w:val="single" w:sz="4" w:space="0" w:color="auto"/>
              <w:right w:val="single" w:sz="4" w:space="0" w:color="auto"/>
            </w:tcBorders>
            <w:vAlign w:val="center"/>
          </w:tcPr>
          <w:p w:rsidR="004A4176" w:rsidRPr="004A4176" w:rsidRDefault="004A4176" w:rsidP="004A4176">
            <w:pPr>
              <w:spacing w:before="60" w:after="60" w:line="240" w:lineRule="auto"/>
              <w:jc w:val="both"/>
              <w:rPr>
                <w:rFonts w:ascii="Times New Roman" w:hAnsi="Times New Roman"/>
                <w:b/>
                <w:w w:val="98"/>
                <w:sz w:val="28"/>
                <w:szCs w:val="28"/>
              </w:rPr>
            </w:pPr>
            <w:r w:rsidRPr="004A4176">
              <w:rPr>
                <w:rFonts w:ascii="Times New Roman" w:hAnsi="Times New Roman"/>
                <w:b/>
                <w:w w:val="98"/>
                <w:sz w:val="28"/>
                <w:szCs w:val="28"/>
              </w:rPr>
              <w:t>LĨNH VỰC GIA ĐÌNH</w:t>
            </w:r>
          </w:p>
        </w:tc>
        <w:tc>
          <w:tcPr>
            <w:tcW w:w="1047" w:type="dxa"/>
            <w:tcBorders>
              <w:top w:val="single" w:sz="4" w:space="0" w:color="auto"/>
              <w:left w:val="single" w:sz="4" w:space="0" w:color="auto"/>
              <w:bottom w:val="single" w:sz="4" w:space="0" w:color="auto"/>
              <w:right w:val="single" w:sz="4" w:space="0" w:color="auto"/>
            </w:tcBorders>
            <w:vAlign w:val="center"/>
          </w:tcPr>
          <w:p w:rsidR="004A4176" w:rsidRPr="004A4176" w:rsidRDefault="004A4176" w:rsidP="004A4176">
            <w:pPr>
              <w:spacing w:before="60" w:after="60" w:line="240" w:lineRule="auto"/>
              <w:jc w:val="center"/>
              <w:rPr>
                <w:rFonts w:ascii="Times New Roman" w:hAnsi="Times New Roman"/>
                <w:w w:val="98"/>
                <w:sz w:val="28"/>
                <w:szCs w:val="28"/>
                <w:lang w:val="en-US"/>
              </w:rPr>
            </w:pPr>
          </w:p>
        </w:tc>
      </w:tr>
      <w:tr w:rsidR="004A4176" w:rsidRPr="00D04CA9" w:rsidTr="004A4176">
        <w:tc>
          <w:tcPr>
            <w:tcW w:w="675" w:type="dxa"/>
            <w:tcBorders>
              <w:top w:val="single" w:sz="4" w:space="0" w:color="auto"/>
              <w:left w:val="single" w:sz="4" w:space="0" w:color="auto"/>
              <w:bottom w:val="single" w:sz="4" w:space="0" w:color="auto"/>
              <w:right w:val="single" w:sz="4" w:space="0" w:color="auto"/>
            </w:tcBorders>
            <w:vAlign w:val="center"/>
          </w:tcPr>
          <w:p w:rsidR="004A4176" w:rsidRPr="004A4176" w:rsidRDefault="004A4176" w:rsidP="004D0BE0">
            <w:pPr>
              <w:spacing w:before="60" w:after="60" w:line="240" w:lineRule="auto"/>
              <w:ind w:left="360" w:hanging="180"/>
              <w:jc w:val="center"/>
              <w:rPr>
                <w:rFonts w:ascii="Times New Roman" w:hAnsi="Times New Roman"/>
                <w:w w:val="98"/>
                <w:sz w:val="28"/>
                <w:szCs w:val="28"/>
                <w:lang w:val="en-US"/>
              </w:rPr>
            </w:pPr>
            <w:r>
              <w:rPr>
                <w:rFonts w:ascii="Times New Roman" w:hAnsi="Times New Roman"/>
                <w:w w:val="98"/>
                <w:sz w:val="28"/>
                <w:szCs w:val="28"/>
                <w:lang w:val="en-US"/>
              </w:rPr>
              <w:t>4</w:t>
            </w:r>
          </w:p>
        </w:tc>
        <w:tc>
          <w:tcPr>
            <w:tcW w:w="8167" w:type="dxa"/>
            <w:tcBorders>
              <w:top w:val="single" w:sz="4" w:space="0" w:color="auto"/>
              <w:left w:val="single" w:sz="4" w:space="0" w:color="auto"/>
              <w:bottom w:val="single" w:sz="4" w:space="0" w:color="auto"/>
              <w:right w:val="single" w:sz="4" w:space="0" w:color="auto"/>
            </w:tcBorders>
            <w:vAlign w:val="center"/>
          </w:tcPr>
          <w:p w:rsidR="004A4176" w:rsidRPr="004A4176" w:rsidRDefault="004A4176" w:rsidP="004A4176">
            <w:pPr>
              <w:spacing w:before="60" w:after="60" w:line="240" w:lineRule="auto"/>
              <w:jc w:val="both"/>
              <w:rPr>
                <w:rFonts w:ascii="Times New Roman" w:hAnsi="Times New Roman"/>
                <w:w w:val="98"/>
                <w:sz w:val="28"/>
                <w:szCs w:val="28"/>
              </w:rPr>
            </w:pPr>
            <w:r w:rsidRPr="004A4176">
              <w:rPr>
                <w:rFonts w:ascii="Times New Roman" w:hAnsi="Times New Roman"/>
                <w:w w:val="98"/>
                <w:sz w:val="28"/>
                <w:szCs w:val="28"/>
              </w:rPr>
              <w:t>Thủ tục xét tặng danh hiệu Gia đình văn hóa hàng năm</w:t>
            </w:r>
          </w:p>
        </w:tc>
        <w:tc>
          <w:tcPr>
            <w:tcW w:w="1047" w:type="dxa"/>
            <w:tcBorders>
              <w:top w:val="single" w:sz="4" w:space="0" w:color="auto"/>
              <w:left w:val="single" w:sz="4" w:space="0" w:color="auto"/>
              <w:bottom w:val="single" w:sz="4" w:space="0" w:color="auto"/>
              <w:right w:val="single" w:sz="4" w:space="0" w:color="auto"/>
            </w:tcBorders>
            <w:vAlign w:val="center"/>
          </w:tcPr>
          <w:p w:rsidR="004A4176" w:rsidRPr="004A4176" w:rsidRDefault="008B3531" w:rsidP="004A4176">
            <w:pPr>
              <w:spacing w:before="60" w:after="60" w:line="240" w:lineRule="auto"/>
              <w:jc w:val="center"/>
              <w:rPr>
                <w:rFonts w:ascii="Times New Roman" w:hAnsi="Times New Roman"/>
                <w:w w:val="98"/>
                <w:sz w:val="28"/>
                <w:szCs w:val="28"/>
                <w:lang w:val="en-US"/>
              </w:rPr>
            </w:pPr>
            <w:r>
              <w:rPr>
                <w:rFonts w:ascii="Times New Roman" w:hAnsi="Times New Roman"/>
                <w:w w:val="98"/>
                <w:sz w:val="28"/>
                <w:szCs w:val="28"/>
                <w:lang w:val="en-US"/>
              </w:rPr>
              <w:t>4</w:t>
            </w:r>
          </w:p>
        </w:tc>
      </w:tr>
      <w:tr w:rsidR="004A4176" w:rsidRPr="00D04CA9" w:rsidTr="004A4176">
        <w:tc>
          <w:tcPr>
            <w:tcW w:w="675" w:type="dxa"/>
            <w:tcBorders>
              <w:top w:val="single" w:sz="4" w:space="0" w:color="auto"/>
              <w:left w:val="single" w:sz="4" w:space="0" w:color="auto"/>
              <w:bottom w:val="single" w:sz="4" w:space="0" w:color="auto"/>
              <w:right w:val="single" w:sz="4" w:space="0" w:color="auto"/>
            </w:tcBorders>
            <w:vAlign w:val="center"/>
          </w:tcPr>
          <w:p w:rsidR="004A4176" w:rsidRPr="004A4176" w:rsidRDefault="004A4176" w:rsidP="004D0BE0">
            <w:pPr>
              <w:spacing w:before="60" w:after="60" w:line="240" w:lineRule="auto"/>
              <w:ind w:left="360" w:hanging="180"/>
              <w:jc w:val="center"/>
              <w:rPr>
                <w:rFonts w:ascii="Times New Roman" w:hAnsi="Times New Roman"/>
                <w:w w:val="98"/>
                <w:sz w:val="28"/>
                <w:szCs w:val="28"/>
                <w:lang w:val="en-US"/>
              </w:rPr>
            </w:pPr>
            <w:r>
              <w:rPr>
                <w:rFonts w:ascii="Times New Roman" w:hAnsi="Times New Roman"/>
                <w:w w:val="98"/>
                <w:sz w:val="28"/>
                <w:szCs w:val="28"/>
                <w:lang w:val="en-US"/>
              </w:rPr>
              <w:t>5</w:t>
            </w:r>
          </w:p>
        </w:tc>
        <w:tc>
          <w:tcPr>
            <w:tcW w:w="8167" w:type="dxa"/>
            <w:tcBorders>
              <w:top w:val="single" w:sz="4" w:space="0" w:color="auto"/>
              <w:left w:val="single" w:sz="4" w:space="0" w:color="auto"/>
              <w:bottom w:val="single" w:sz="4" w:space="0" w:color="auto"/>
              <w:right w:val="single" w:sz="4" w:space="0" w:color="auto"/>
            </w:tcBorders>
            <w:vAlign w:val="center"/>
          </w:tcPr>
          <w:p w:rsidR="004A4176" w:rsidRPr="004A4176" w:rsidRDefault="004A4176" w:rsidP="004A4176">
            <w:pPr>
              <w:spacing w:before="60" w:after="60" w:line="240" w:lineRule="auto"/>
              <w:jc w:val="both"/>
              <w:rPr>
                <w:rFonts w:ascii="Times New Roman" w:hAnsi="Times New Roman"/>
                <w:w w:val="98"/>
                <w:sz w:val="28"/>
                <w:szCs w:val="28"/>
              </w:rPr>
            </w:pPr>
            <w:r w:rsidRPr="004A4176">
              <w:rPr>
                <w:rFonts w:ascii="Times New Roman" w:hAnsi="Times New Roman"/>
                <w:w w:val="98"/>
                <w:sz w:val="28"/>
                <w:szCs w:val="28"/>
              </w:rPr>
              <w:t>Thủ tục xét tặng Giấy khen Gia đình văn hóa</w:t>
            </w:r>
          </w:p>
        </w:tc>
        <w:tc>
          <w:tcPr>
            <w:tcW w:w="1047" w:type="dxa"/>
            <w:tcBorders>
              <w:top w:val="single" w:sz="4" w:space="0" w:color="auto"/>
              <w:left w:val="single" w:sz="4" w:space="0" w:color="auto"/>
              <w:bottom w:val="single" w:sz="4" w:space="0" w:color="auto"/>
              <w:right w:val="single" w:sz="4" w:space="0" w:color="auto"/>
            </w:tcBorders>
            <w:vAlign w:val="center"/>
          </w:tcPr>
          <w:p w:rsidR="004A4176" w:rsidRPr="004A4176" w:rsidRDefault="008B3531" w:rsidP="004A4176">
            <w:pPr>
              <w:spacing w:before="60" w:after="60" w:line="240" w:lineRule="auto"/>
              <w:jc w:val="center"/>
              <w:rPr>
                <w:rFonts w:ascii="Times New Roman" w:hAnsi="Times New Roman"/>
                <w:w w:val="98"/>
                <w:sz w:val="28"/>
                <w:szCs w:val="28"/>
                <w:lang w:val="en-US"/>
              </w:rPr>
            </w:pPr>
            <w:r>
              <w:rPr>
                <w:rFonts w:ascii="Times New Roman" w:hAnsi="Times New Roman"/>
                <w:w w:val="98"/>
                <w:sz w:val="28"/>
                <w:szCs w:val="28"/>
                <w:lang w:val="en-US"/>
              </w:rPr>
              <w:t>16</w:t>
            </w:r>
          </w:p>
        </w:tc>
      </w:tr>
      <w:tr w:rsidR="004A4176" w:rsidRPr="00D04CA9" w:rsidTr="004A4176">
        <w:tc>
          <w:tcPr>
            <w:tcW w:w="675" w:type="dxa"/>
            <w:tcBorders>
              <w:top w:val="single" w:sz="4" w:space="0" w:color="auto"/>
              <w:left w:val="single" w:sz="4" w:space="0" w:color="auto"/>
              <w:bottom w:val="single" w:sz="4" w:space="0" w:color="auto"/>
              <w:right w:val="single" w:sz="4" w:space="0" w:color="auto"/>
            </w:tcBorders>
            <w:vAlign w:val="center"/>
          </w:tcPr>
          <w:p w:rsidR="004A4176" w:rsidRPr="004A4176" w:rsidRDefault="004A4176" w:rsidP="004A4176">
            <w:pPr>
              <w:spacing w:before="60" w:after="60" w:line="240" w:lineRule="auto"/>
              <w:jc w:val="center"/>
              <w:rPr>
                <w:rFonts w:ascii="Times New Roman" w:hAnsi="Times New Roman"/>
                <w:b/>
                <w:w w:val="98"/>
                <w:sz w:val="28"/>
                <w:szCs w:val="28"/>
                <w:lang w:val="en-US"/>
              </w:rPr>
            </w:pPr>
            <w:r w:rsidRPr="004A4176">
              <w:rPr>
                <w:rFonts w:ascii="Times New Roman" w:hAnsi="Times New Roman"/>
                <w:b/>
                <w:w w:val="98"/>
                <w:sz w:val="28"/>
                <w:szCs w:val="28"/>
                <w:lang w:val="en-US"/>
              </w:rPr>
              <w:t>IV</w:t>
            </w:r>
          </w:p>
        </w:tc>
        <w:tc>
          <w:tcPr>
            <w:tcW w:w="8167" w:type="dxa"/>
            <w:tcBorders>
              <w:top w:val="single" w:sz="4" w:space="0" w:color="auto"/>
              <w:left w:val="single" w:sz="4" w:space="0" w:color="auto"/>
              <w:bottom w:val="single" w:sz="4" w:space="0" w:color="auto"/>
              <w:right w:val="single" w:sz="4" w:space="0" w:color="auto"/>
            </w:tcBorders>
            <w:vAlign w:val="center"/>
          </w:tcPr>
          <w:p w:rsidR="004A4176" w:rsidRPr="004A4176" w:rsidRDefault="004A4176" w:rsidP="004A4176">
            <w:pPr>
              <w:spacing w:before="60" w:after="60" w:line="240" w:lineRule="auto"/>
              <w:jc w:val="both"/>
              <w:rPr>
                <w:rFonts w:ascii="Times New Roman" w:hAnsi="Times New Roman"/>
                <w:b/>
                <w:w w:val="98"/>
                <w:sz w:val="28"/>
                <w:szCs w:val="28"/>
                <w:lang w:val="en-US"/>
              </w:rPr>
            </w:pPr>
            <w:r w:rsidRPr="004A4176">
              <w:rPr>
                <w:rFonts w:ascii="Times New Roman" w:hAnsi="Times New Roman"/>
                <w:b/>
                <w:w w:val="98"/>
                <w:sz w:val="28"/>
                <w:szCs w:val="28"/>
              </w:rPr>
              <w:t>LĨNH VỰC THỂ DỤC THỂ THAO</w:t>
            </w:r>
          </w:p>
        </w:tc>
        <w:tc>
          <w:tcPr>
            <w:tcW w:w="1047" w:type="dxa"/>
            <w:tcBorders>
              <w:top w:val="single" w:sz="4" w:space="0" w:color="auto"/>
              <w:left w:val="single" w:sz="4" w:space="0" w:color="auto"/>
              <w:bottom w:val="single" w:sz="4" w:space="0" w:color="auto"/>
              <w:right w:val="single" w:sz="4" w:space="0" w:color="auto"/>
            </w:tcBorders>
            <w:vAlign w:val="center"/>
          </w:tcPr>
          <w:p w:rsidR="004A4176" w:rsidRPr="004A4176" w:rsidRDefault="004A4176" w:rsidP="004A4176">
            <w:pPr>
              <w:spacing w:before="60" w:after="60" w:line="240" w:lineRule="auto"/>
              <w:jc w:val="center"/>
              <w:rPr>
                <w:rFonts w:ascii="Times New Roman" w:hAnsi="Times New Roman"/>
                <w:w w:val="98"/>
                <w:sz w:val="28"/>
                <w:szCs w:val="28"/>
                <w:lang w:val="en-US"/>
              </w:rPr>
            </w:pPr>
          </w:p>
        </w:tc>
      </w:tr>
      <w:tr w:rsidR="004A4176" w:rsidRPr="00D04CA9" w:rsidTr="004A4176">
        <w:tc>
          <w:tcPr>
            <w:tcW w:w="675" w:type="dxa"/>
            <w:tcBorders>
              <w:top w:val="single" w:sz="4" w:space="0" w:color="auto"/>
              <w:left w:val="single" w:sz="4" w:space="0" w:color="auto"/>
              <w:bottom w:val="single" w:sz="4" w:space="0" w:color="auto"/>
              <w:right w:val="single" w:sz="4" w:space="0" w:color="auto"/>
            </w:tcBorders>
            <w:vAlign w:val="center"/>
          </w:tcPr>
          <w:p w:rsidR="004A4176" w:rsidRPr="004A4176" w:rsidRDefault="004A4176" w:rsidP="004D0BE0">
            <w:pPr>
              <w:spacing w:before="60" w:after="60" w:line="240" w:lineRule="auto"/>
              <w:ind w:left="360" w:hanging="180"/>
              <w:jc w:val="center"/>
              <w:rPr>
                <w:rFonts w:ascii="Times New Roman" w:hAnsi="Times New Roman"/>
                <w:w w:val="98"/>
                <w:sz w:val="28"/>
                <w:szCs w:val="28"/>
                <w:lang w:val="en-US"/>
              </w:rPr>
            </w:pPr>
            <w:r>
              <w:rPr>
                <w:rFonts w:ascii="Times New Roman" w:hAnsi="Times New Roman"/>
                <w:w w:val="98"/>
                <w:sz w:val="28"/>
                <w:szCs w:val="28"/>
                <w:lang w:val="en-US"/>
              </w:rPr>
              <w:t>6</w:t>
            </w:r>
          </w:p>
        </w:tc>
        <w:tc>
          <w:tcPr>
            <w:tcW w:w="8167" w:type="dxa"/>
            <w:tcBorders>
              <w:top w:val="single" w:sz="4" w:space="0" w:color="auto"/>
              <w:left w:val="single" w:sz="4" w:space="0" w:color="auto"/>
              <w:bottom w:val="single" w:sz="4" w:space="0" w:color="auto"/>
              <w:right w:val="single" w:sz="4" w:space="0" w:color="auto"/>
            </w:tcBorders>
            <w:vAlign w:val="center"/>
          </w:tcPr>
          <w:p w:rsidR="004A4176" w:rsidRPr="004A4176" w:rsidRDefault="004A4176" w:rsidP="004A4176">
            <w:pPr>
              <w:spacing w:before="60" w:after="60" w:line="240" w:lineRule="auto"/>
              <w:jc w:val="both"/>
              <w:rPr>
                <w:rFonts w:ascii="Times New Roman" w:hAnsi="Times New Roman"/>
                <w:w w:val="98"/>
                <w:sz w:val="28"/>
                <w:szCs w:val="28"/>
              </w:rPr>
            </w:pPr>
            <w:r w:rsidRPr="004A4176">
              <w:rPr>
                <w:rFonts w:ascii="Times New Roman" w:hAnsi="Times New Roman"/>
                <w:w w:val="98"/>
                <w:sz w:val="28"/>
                <w:szCs w:val="28"/>
              </w:rPr>
              <w:t>Công nhận câu lạc bộ thể thao cơ sở</w:t>
            </w:r>
          </w:p>
        </w:tc>
        <w:tc>
          <w:tcPr>
            <w:tcW w:w="1047" w:type="dxa"/>
            <w:tcBorders>
              <w:top w:val="single" w:sz="4" w:space="0" w:color="auto"/>
              <w:left w:val="single" w:sz="4" w:space="0" w:color="auto"/>
              <w:bottom w:val="single" w:sz="4" w:space="0" w:color="auto"/>
              <w:right w:val="single" w:sz="4" w:space="0" w:color="auto"/>
            </w:tcBorders>
            <w:vAlign w:val="center"/>
          </w:tcPr>
          <w:p w:rsidR="004A4176" w:rsidRPr="004A4176" w:rsidRDefault="008B3531" w:rsidP="004A4176">
            <w:pPr>
              <w:spacing w:before="60" w:after="60" w:line="240" w:lineRule="auto"/>
              <w:jc w:val="center"/>
              <w:rPr>
                <w:rFonts w:ascii="Times New Roman" w:hAnsi="Times New Roman"/>
                <w:w w:val="98"/>
                <w:sz w:val="28"/>
                <w:szCs w:val="28"/>
                <w:lang w:val="en-US"/>
              </w:rPr>
            </w:pPr>
            <w:r>
              <w:rPr>
                <w:rFonts w:ascii="Times New Roman" w:hAnsi="Times New Roman"/>
                <w:w w:val="98"/>
                <w:sz w:val="28"/>
                <w:szCs w:val="28"/>
                <w:lang w:val="en-US"/>
              </w:rPr>
              <w:t>22</w:t>
            </w:r>
            <w:bookmarkStart w:id="0" w:name="_GoBack"/>
            <w:bookmarkEnd w:id="0"/>
          </w:p>
        </w:tc>
      </w:tr>
    </w:tbl>
    <w:p w:rsidR="00B76446" w:rsidRDefault="00B76446"/>
    <w:sectPr w:rsidR="00B76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5BD7"/>
    <w:multiLevelType w:val="hybridMultilevel"/>
    <w:tmpl w:val="28548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01"/>
    <w:rsid w:val="004A4176"/>
    <w:rsid w:val="004D0BE0"/>
    <w:rsid w:val="00763701"/>
    <w:rsid w:val="007B537D"/>
    <w:rsid w:val="008B3531"/>
    <w:rsid w:val="00B76446"/>
    <w:rsid w:val="00FA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13"/>
    <w:rPr>
      <w:rFonts w:ascii="Arial" w:eastAsia="Times New Roman"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13"/>
    <w:rPr>
      <w:rFonts w:ascii="Arial" w:eastAsia="Times New Roman"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F3750B-2076-4D0A-9FC0-EE73CC61B0D3}"/>
</file>

<file path=customXml/itemProps2.xml><?xml version="1.0" encoding="utf-8"?>
<ds:datastoreItem xmlns:ds="http://schemas.openxmlformats.org/officeDocument/2006/customXml" ds:itemID="{DDE9B518-E7AA-4C03-916F-3D2515DBE33D}"/>
</file>

<file path=customXml/itemProps3.xml><?xml version="1.0" encoding="utf-8"?>
<ds:datastoreItem xmlns:ds="http://schemas.openxmlformats.org/officeDocument/2006/customXml" ds:itemID="{C20C2066-B252-4C7F-AE98-5495B792C4C8}"/>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Win7U</dc:creator>
  <cp:keywords/>
  <dc:description/>
  <cp:lastModifiedBy>Win7U</cp:lastModifiedBy>
  <cp:revision>6</cp:revision>
  <dcterms:created xsi:type="dcterms:W3CDTF">2019-09-22T13:33:00Z</dcterms:created>
  <dcterms:modified xsi:type="dcterms:W3CDTF">2019-09-22T13:48:00Z</dcterms:modified>
</cp:coreProperties>
</file>